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bidi w:val="0"/>
        <w:spacing w:before="0" w:after="322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REGULAMIN WYDARZENIA MUZYCZNEGO</w:t>
      </w:r>
    </w:p>
    <w:p>
      <w:pPr>
        <w:pStyle w:val="Domyślne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Koncert: Maciek Male</w:t>
      </w: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czuk &amp; Homo Twist.</w:t>
      </w:r>
      <w:r>
        <w:rPr>
          <w:rFonts w:ascii="Times Roman" w:cs="Times Roman" w:hAnsi="Times Roman" w:eastAsia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Go</w:t>
      </w: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cinnie: WU-HAE</w:t>
      </w:r>
    </w:p>
    <w:p>
      <w:pPr>
        <w:pStyle w:val="Domyślne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omyślne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1. Postanowienia og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lne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Niniejszy regulamin (dalej: 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Regulamin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”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) okre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la zasady uczestnictwa w wydarzeniu muzycznym 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Maciek Male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czuk &amp; Homo Twist, go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cinnie WU-HAE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(dalej: 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Wydarzenie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”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).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Organizatorem Wydarzenia jest Fundacja Odzew, z siedzib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Krakowie 30-701, ul. Zab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ocie 25/26, NIP: 6751768414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Wydarzenie odbywa si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dniu 26.09.2026r. w Fabryka Kultury ZGRZYT: al. J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zefa Pi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sudskiego 13, 20-010 Lublin.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Otwarcie bram: godz. 19:00.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Rozpocz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cie koncertu: godz. 20:00.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Zakup biletu oraz wej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cie na teren Wydarzenia oznacza akceptacj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niniejszego Regulaminu.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2. Bilety i zasady wst</w:t>
      </w: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pu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Wst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 na Wydarzenie przys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uguje osobom posiadaj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cym wa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ny bilet.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Bilet uprawnia do wielokrotnego wej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cia na teren Wydarzenia w trakcie jego trwania, pod warunkiem posiadania opaski identyfikacyjnej lub piecz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tki otrzymanej przy pierwszym wej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ciu.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Bilety nale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 okaza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przy wej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ciu w formie elektronicznej lub papierowej.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Organizator ma prawo odm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wst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pu w przypadku: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posiadania biletu uszkodzonego lub nieczytelnego,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by wej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cia na podstawie biletu ju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wykorzystanego,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braku opaski/piecz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tki przy ponownym wej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ciu,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3. Ograniczenia wiekowe</w:t>
      </w:r>
    </w:p>
    <w:p>
      <w:pPr>
        <w:pStyle w:val="Domyślne"/>
        <w:numPr>
          <w:ilvl w:val="0"/>
          <w:numId w:val="7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Osoby poni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ej 18 roku 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ycia mog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uczestniczy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Wydarzeniu wy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cznie pod opiek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osoby doros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ej.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Opiekun ponosi pe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odpowiedzialno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 osob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niepe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noletni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4. Zasady bezpiecze</w:t>
      </w: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stwa</w:t>
      </w:r>
    </w:p>
    <w:p>
      <w:pPr>
        <w:pStyle w:val="Domyślne"/>
        <w:numPr>
          <w:ilvl w:val="0"/>
          <w:numId w:val="8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Uczestnicy zobowi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zani s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do przestrzegania przepis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prawa oraz polece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Organizatora i s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 porz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dkowych.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Zabrania si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wnoszenia: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broni i przedmiot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niebezpiecznych,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materia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pirotechnicznych,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substancji odurzaj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alkoholu (z wyj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tkiem zakupionego na terenie Wydarzenia, je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 dotyczy),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profesjonalnego sprz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tu rejestruj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cego bez zgody Organizatora.</w:t>
      </w:r>
    </w:p>
    <w:p>
      <w:pPr>
        <w:pStyle w:val="Domyślne"/>
        <w:numPr>
          <w:ilvl w:val="0"/>
          <w:numId w:val="9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Organizator ma prawo do kontroli bezpiecze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stwa, w tym przegl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dania baga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5. Zachowanie uczestnik</w:t>
      </w:r>
      <w:r>
        <w:rPr>
          <w:rFonts w:ascii="Times Roman" w:hAnsi="Times Roman" w:hint="default"/>
          <w:b w:val="1"/>
          <w:b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</w:p>
    <w:p>
      <w:pPr>
        <w:pStyle w:val="Domyślne"/>
        <w:numPr>
          <w:ilvl w:val="0"/>
          <w:numId w:val="10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Uczestnicy zobowi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zani s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do zachowania w spos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 niezagra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cy innym osobom.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Zabrania si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zak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cania przebiegu Wydarzenia,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agresji fizycznej i s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ownej,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niszczenia mienia.</w:t>
      </w:r>
    </w:p>
    <w:p>
      <w:pPr>
        <w:pStyle w:val="Domyślne"/>
        <w:numPr>
          <w:ilvl w:val="0"/>
          <w:numId w:val="11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Osoby naruszaj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ce zasady mog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zosta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usuni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 bez prawa do zwrotu biletu.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6. Odpowiedzialno</w:t>
      </w: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ść</w:t>
      </w:r>
    </w:p>
    <w:p>
      <w:pPr>
        <w:pStyle w:val="Domyślne"/>
        <w:numPr>
          <w:ilvl w:val="0"/>
          <w:numId w:val="1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Uczestnictwo w Wydarzeniu odbywa si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 w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asne ryzyko.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Organizator nie ponosi odpowiedzialno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 za rzeczy zagubione lub skradzione.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Organizator odpowiada wy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cznie za szkody wynikaj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ce z jego winy umy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lnej.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7. Rejestracja wizerunku</w:t>
      </w:r>
    </w:p>
    <w:p>
      <w:pPr>
        <w:pStyle w:val="Domyślne"/>
        <w:numPr>
          <w:ilvl w:val="0"/>
          <w:numId w:val="13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Uczestnik wyra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 zgod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 utrwalanie i wykorzystanie swojego wizerunku w materia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ach promocyjnych i dokumentacyjnych.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Materia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 mog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by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publikowane w mediach i internecie.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8. Zmiany i odwo</w:t>
      </w: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anie wydarzenia</w:t>
      </w:r>
    </w:p>
    <w:p>
      <w:pPr>
        <w:pStyle w:val="Domyślne"/>
        <w:numPr>
          <w:ilvl w:val="0"/>
          <w:numId w:val="14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Organizator zastrzega sobie prawo do zmian programu lub godzin z przyczyn niezale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nych.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przypadku odwo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ania obowi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zuj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zasady zwrot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operatora sprzeda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 (Ticketclub Polska).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9. Reklamacje</w:t>
      </w:r>
    </w:p>
    <w:p>
      <w:pPr>
        <w:pStyle w:val="Domyślne"/>
        <w:numPr>
          <w:ilvl w:val="0"/>
          <w:numId w:val="15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Reklamacje dotycz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ce zakupu bilet</w:t>
      </w:r>
      <w:r>
        <w:rPr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rozpatruje Ticketclub Polska.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Reklamacje dotycz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ce organizacji nale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 sk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Fonts w:ascii="Times Roman" w:hAnsi="Times Roman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ada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do Organizatora w terminie 14 dni.</w:t>
      </w:r>
    </w:p>
    <w:p>
      <w:pPr>
        <w:pStyle w:val="Domyślne"/>
        <w:suppressAutoHyphens w:val="1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bidi w:val="0"/>
        <w:spacing w:before="0" w:after="299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§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10. Postanowienia ko</w:t>
      </w:r>
      <w:r>
        <w:rPr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cowe</w:t>
      </w:r>
    </w:p>
    <w:p>
      <w:pPr>
        <w:pStyle w:val="Domyślne"/>
        <w:numPr>
          <w:ilvl w:val="0"/>
          <w:numId w:val="16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Regulamin dost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pny jest online.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sprawach nieuregulowanych stosuje si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prawo polskie.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Regulamin wchodzi w </w:t>
      </w:r>
      <w:r>
        <w:rPr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ycie z dniem publikacji.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 duży"/>
  </w:abstractNum>
  <w:abstractNum w:abstractNumId="3">
    <w:multiLevelType w:val="hybridMultilevel"/>
    <w:styleLink w:val="Punktor duż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Punktor duży.0"/>
  </w:abstractNum>
  <w:abstractNum w:abstractNumId="5">
    <w:multiLevelType w:val="hybridMultilevel"/>
    <w:styleLink w:val="Punktor duży.0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3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Punktor duży">
    <w:name w:val="Punktor duży"/>
    <w:pPr>
      <w:numPr>
        <w:numId w:val="3"/>
      </w:numPr>
    </w:pPr>
  </w:style>
  <w:style w:type="numbering" w:styleId="Punktor duży.0">
    <w:name w:val="Punktor duży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